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B8" w:rsidRPr="000A2707" w:rsidRDefault="004A57B8" w:rsidP="004A57B8">
      <w:pPr>
        <w:pStyle w:val="2"/>
        <w:pageBreakBefore/>
        <w:tabs>
          <w:tab w:val="left" w:pos="567"/>
          <w:tab w:val="left" w:pos="7020"/>
          <w:tab w:val="left" w:pos="7380"/>
          <w:tab w:val="left" w:pos="7560"/>
        </w:tabs>
        <w:spacing w:after="0" w:line="235" w:lineRule="auto"/>
        <w:ind w:left="5528"/>
        <w:jc w:val="center"/>
        <w:rPr>
          <w:sz w:val="28"/>
          <w:szCs w:val="28"/>
        </w:rPr>
      </w:pPr>
      <w:r w:rsidRPr="000A2707">
        <w:rPr>
          <w:sz w:val="28"/>
          <w:szCs w:val="28"/>
        </w:rPr>
        <w:t>П</w:t>
      </w:r>
      <w:bookmarkStart w:id="0" w:name="_GoBack"/>
      <w:bookmarkEnd w:id="0"/>
      <w:r w:rsidRPr="000A2707">
        <w:rPr>
          <w:sz w:val="28"/>
          <w:szCs w:val="28"/>
        </w:rPr>
        <w:t>РИЛОЖЕНИЕ</w:t>
      </w:r>
    </w:p>
    <w:p w:rsidR="004A57B8" w:rsidRDefault="004A57B8" w:rsidP="004A57B8">
      <w:pPr>
        <w:pStyle w:val="2"/>
        <w:tabs>
          <w:tab w:val="left" w:pos="567"/>
          <w:tab w:val="left" w:pos="7020"/>
          <w:tab w:val="left" w:pos="7380"/>
          <w:tab w:val="left" w:pos="7560"/>
        </w:tabs>
        <w:spacing w:after="0" w:line="235" w:lineRule="auto"/>
        <w:ind w:left="5529"/>
        <w:jc w:val="center"/>
        <w:rPr>
          <w:sz w:val="28"/>
          <w:szCs w:val="28"/>
        </w:rPr>
      </w:pPr>
    </w:p>
    <w:p w:rsidR="004A57B8" w:rsidRDefault="004A57B8" w:rsidP="004A57B8">
      <w:pPr>
        <w:pStyle w:val="2"/>
        <w:tabs>
          <w:tab w:val="left" w:pos="567"/>
          <w:tab w:val="left" w:pos="7020"/>
          <w:tab w:val="left" w:pos="7380"/>
          <w:tab w:val="left" w:pos="7560"/>
        </w:tabs>
        <w:spacing w:after="0" w:line="235" w:lineRule="auto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A57B8" w:rsidRPr="000A2707" w:rsidRDefault="004A57B8" w:rsidP="004A57B8">
      <w:pPr>
        <w:pStyle w:val="2"/>
        <w:tabs>
          <w:tab w:val="left" w:pos="567"/>
          <w:tab w:val="left" w:pos="7020"/>
          <w:tab w:val="left" w:pos="7380"/>
          <w:tab w:val="left" w:pos="7560"/>
        </w:tabs>
        <w:spacing w:after="0" w:line="235" w:lineRule="auto"/>
        <w:ind w:left="5529"/>
        <w:jc w:val="center"/>
        <w:rPr>
          <w:sz w:val="28"/>
          <w:szCs w:val="28"/>
        </w:rPr>
      </w:pPr>
      <w:r w:rsidRPr="000A2707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0A2707">
        <w:rPr>
          <w:sz w:val="28"/>
          <w:szCs w:val="28"/>
        </w:rPr>
        <w:t xml:space="preserve"> администрации</w:t>
      </w:r>
    </w:p>
    <w:p w:rsidR="004A57B8" w:rsidRPr="000A2707" w:rsidRDefault="004A57B8" w:rsidP="004A57B8">
      <w:pPr>
        <w:pStyle w:val="2"/>
        <w:tabs>
          <w:tab w:val="left" w:pos="567"/>
          <w:tab w:val="left" w:pos="7020"/>
          <w:tab w:val="left" w:pos="7380"/>
          <w:tab w:val="left" w:pos="7560"/>
        </w:tabs>
        <w:spacing w:after="0" w:line="235" w:lineRule="auto"/>
        <w:ind w:left="5529"/>
        <w:jc w:val="center"/>
        <w:rPr>
          <w:sz w:val="28"/>
          <w:szCs w:val="28"/>
        </w:rPr>
      </w:pPr>
      <w:r w:rsidRPr="000A2707">
        <w:rPr>
          <w:sz w:val="28"/>
          <w:szCs w:val="28"/>
        </w:rPr>
        <w:t>муниципального образования</w:t>
      </w:r>
    </w:p>
    <w:p w:rsidR="004A57B8" w:rsidRPr="000A2707" w:rsidRDefault="00E606BE" w:rsidP="004A57B8">
      <w:pPr>
        <w:pStyle w:val="2"/>
        <w:tabs>
          <w:tab w:val="left" w:pos="567"/>
          <w:tab w:val="left" w:pos="7020"/>
          <w:tab w:val="left" w:pos="7380"/>
          <w:tab w:val="left" w:pos="7560"/>
        </w:tabs>
        <w:spacing w:after="0" w:line="235" w:lineRule="auto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4A57B8" w:rsidRPr="000A2707" w:rsidRDefault="004A57B8" w:rsidP="004A57B8">
      <w:pPr>
        <w:pStyle w:val="2"/>
        <w:tabs>
          <w:tab w:val="left" w:pos="567"/>
          <w:tab w:val="left" w:pos="7020"/>
          <w:tab w:val="left" w:pos="7380"/>
          <w:tab w:val="left" w:pos="7560"/>
        </w:tabs>
        <w:spacing w:after="0" w:line="235" w:lineRule="auto"/>
        <w:ind w:left="5529"/>
        <w:jc w:val="center"/>
        <w:rPr>
          <w:sz w:val="28"/>
          <w:szCs w:val="28"/>
        </w:rPr>
      </w:pPr>
      <w:r w:rsidRPr="000A2707">
        <w:rPr>
          <w:sz w:val="28"/>
          <w:szCs w:val="28"/>
        </w:rPr>
        <w:t>от ______________ № _________</w:t>
      </w:r>
    </w:p>
    <w:p w:rsidR="004A57B8" w:rsidRPr="001C661B" w:rsidRDefault="004A57B8" w:rsidP="004A57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06BE" w:rsidRPr="001C661B" w:rsidRDefault="00E606BE" w:rsidP="004A57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34F1" w:rsidRPr="003234F1" w:rsidRDefault="003234F1" w:rsidP="003234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36"/>
      <w:bookmarkStart w:id="2" w:name="sub_1100"/>
      <w:bookmarkEnd w:id="1"/>
      <w:r w:rsidRPr="003234F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234F1" w:rsidRDefault="003234F1" w:rsidP="003234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4F1">
        <w:rPr>
          <w:rFonts w:ascii="Times New Roman" w:hAnsi="Times New Roman" w:cs="Times New Roman"/>
          <w:b/>
          <w:sz w:val="28"/>
          <w:szCs w:val="28"/>
        </w:rPr>
        <w:t>осуществления администрацией муниципального образования Темрюкский район полномочий по регулированию тарифов</w:t>
      </w:r>
    </w:p>
    <w:p w:rsidR="003234F1" w:rsidRDefault="003234F1" w:rsidP="003234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4F1">
        <w:rPr>
          <w:rFonts w:ascii="Times New Roman" w:hAnsi="Times New Roman" w:cs="Times New Roman"/>
          <w:b/>
          <w:sz w:val="28"/>
          <w:szCs w:val="28"/>
        </w:rPr>
        <w:t xml:space="preserve"> на перевозку пассажиров и багажа автомобильным транспортом</w:t>
      </w:r>
    </w:p>
    <w:p w:rsidR="003234F1" w:rsidRPr="003234F1" w:rsidRDefault="003234F1" w:rsidP="003234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4F1">
        <w:rPr>
          <w:rFonts w:ascii="Times New Roman" w:hAnsi="Times New Roman" w:cs="Times New Roman"/>
          <w:b/>
          <w:sz w:val="28"/>
          <w:szCs w:val="28"/>
        </w:rPr>
        <w:t xml:space="preserve"> на муниципальных пригородных и муниципальных междугородных маршрутах регулярн</w:t>
      </w:r>
      <w:r w:rsidR="00945FED">
        <w:rPr>
          <w:rFonts w:ascii="Times New Roman" w:hAnsi="Times New Roman" w:cs="Times New Roman"/>
          <w:b/>
          <w:sz w:val="28"/>
          <w:szCs w:val="28"/>
        </w:rPr>
        <w:t>ого сообщения</w:t>
      </w:r>
      <w:r w:rsidRPr="003234F1">
        <w:rPr>
          <w:rFonts w:ascii="Times New Roman" w:hAnsi="Times New Roman" w:cs="Times New Roman"/>
          <w:b/>
          <w:sz w:val="28"/>
          <w:szCs w:val="28"/>
        </w:rPr>
        <w:t xml:space="preserve"> в границах муниципального образования Темрюкский район</w:t>
      </w:r>
    </w:p>
    <w:p w:rsidR="003234F1" w:rsidRPr="003234F1" w:rsidRDefault="003234F1" w:rsidP="003234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5FED" w:rsidRDefault="006F793B" w:rsidP="00945FED">
      <w:pPr>
        <w:pStyle w:val="a3"/>
        <w:numPr>
          <w:ilvl w:val="0"/>
          <w:numId w:val="27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Общие положения</w:t>
      </w:r>
      <w:bookmarkStart w:id="3" w:name="sub_1001"/>
      <w:bookmarkEnd w:id="2"/>
    </w:p>
    <w:p w:rsidR="00945FED" w:rsidRDefault="00945FED" w:rsidP="00945FE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02938" w:rsidRDefault="006F793B" w:rsidP="00502938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 xml:space="preserve">Порядок осуществления администрацией муниципального образования Темрюкский район полномочий по регулированию тарифов на перевозку пассажиров и багажа автомобильным транспортом </w:t>
      </w:r>
      <w:r w:rsidR="00C53813" w:rsidRPr="00945FED">
        <w:rPr>
          <w:rFonts w:ascii="Times New Roman" w:hAnsi="Times New Roman" w:cs="Times New Roman"/>
          <w:sz w:val="28"/>
          <w:szCs w:val="28"/>
        </w:rPr>
        <w:t>на муниципальных пригородных и муниципальных междугородных маршрутах регулярн</w:t>
      </w:r>
      <w:r w:rsidR="00945FED">
        <w:rPr>
          <w:rFonts w:ascii="Times New Roman" w:hAnsi="Times New Roman" w:cs="Times New Roman"/>
          <w:sz w:val="28"/>
          <w:szCs w:val="28"/>
        </w:rPr>
        <w:t>ого сообщения</w:t>
      </w:r>
      <w:r w:rsidR="00C53813" w:rsidRPr="00945FED">
        <w:rPr>
          <w:rFonts w:ascii="Times New Roman" w:hAnsi="Times New Roman" w:cs="Times New Roman"/>
          <w:sz w:val="28"/>
          <w:szCs w:val="28"/>
        </w:rPr>
        <w:t xml:space="preserve"> в границах муниципального образования Темрюкский район </w:t>
      </w:r>
      <w:r w:rsidRPr="00945FED">
        <w:rPr>
          <w:rFonts w:ascii="Times New Roman" w:hAnsi="Times New Roman" w:cs="Times New Roman"/>
          <w:sz w:val="28"/>
          <w:szCs w:val="28"/>
        </w:rPr>
        <w:t>(далее - Порядок) разработан в целях осуществления полномочий по регулированию тарифов для субъектов регулирования на перевозки пассажиров и багажа автомобильным транспортом по муниципальным маршрутам регулярного сообщения, определяет сроки и последовательность действий при осуществлении полномочий по государственному регулированию тарифов на перевозки пассажиров и багажа автомобильным транспортом (далее - установление тарифов).</w:t>
      </w:r>
    </w:p>
    <w:p w:rsidR="00502938" w:rsidRPr="00502938" w:rsidRDefault="00502938" w:rsidP="00502938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938">
        <w:rPr>
          <w:rFonts w:ascii="Times New Roman" w:hAnsi="Times New Roman" w:cs="Times New Roman"/>
          <w:sz w:val="28"/>
          <w:szCs w:val="28"/>
        </w:rPr>
        <w:t>В Порядке используются понятия, определенные федеральными законами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</w:t>
      </w:r>
      <w:r>
        <w:rPr>
          <w:rFonts w:ascii="Times New Roman" w:hAnsi="Times New Roman" w:cs="Times New Roman"/>
          <w:sz w:val="28"/>
          <w:szCs w:val="28"/>
        </w:rPr>
        <w:t>ьные акты Российской Федерации»</w:t>
      </w:r>
      <w:r w:rsidRPr="0050293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02938">
        <w:rPr>
          <w:rFonts w:ascii="Times New Roman" w:hAnsi="Times New Roman" w:cs="Times New Roman"/>
          <w:sz w:val="28"/>
          <w:szCs w:val="28"/>
        </w:rPr>
        <w:t>от 8 ноября 2007 года № 259-ФЗ «Устав автомобильного транспорта и городского наземного электрического транспорта», Законом Краснодарского края от 7 июля 1999 года № 193-КЗ «О пассажирских перевозках автомобильным транспортом и городским наземным электрическим транспортом в Краснодарском крае».</w:t>
      </w:r>
    </w:p>
    <w:p w:rsidR="00C362F2" w:rsidRDefault="006F793B" w:rsidP="00C362F2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19"/>
      <w:r w:rsidRPr="00945FED">
        <w:rPr>
          <w:rStyle w:val="a8"/>
          <w:rFonts w:ascii="Times New Roman" w:hAnsi="Times New Roman" w:cs="Times New Roman"/>
          <w:b w:val="0"/>
          <w:bCs/>
          <w:sz w:val="28"/>
          <w:szCs w:val="28"/>
        </w:rPr>
        <w:t>муниципальный междугородный маршрут регулярного сообщения</w:t>
      </w:r>
      <w:r w:rsidRPr="00945FED">
        <w:rPr>
          <w:rFonts w:ascii="Times New Roman" w:hAnsi="Times New Roman" w:cs="Times New Roman"/>
          <w:sz w:val="28"/>
          <w:szCs w:val="28"/>
        </w:rPr>
        <w:t xml:space="preserve"> - маршрут регулярного сообщения, пролегающий в границах территории муниципального района либо городского округа и выходящий за пределы границы населенного пункта на расстояние более </w:t>
      </w:r>
      <w:r w:rsidR="00DA4CA7">
        <w:rPr>
          <w:rFonts w:ascii="Times New Roman" w:hAnsi="Times New Roman" w:cs="Times New Roman"/>
          <w:sz w:val="28"/>
          <w:szCs w:val="28"/>
        </w:rPr>
        <w:t>пятидесяти</w:t>
      </w:r>
      <w:r w:rsidRPr="00945FED">
        <w:rPr>
          <w:rFonts w:ascii="Times New Roman" w:hAnsi="Times New Roman" w:cs="Times New Roman"/>
          <w:sz w:val="28"/>
          <w:szCs w:val="28"/>
        </w:rPr>
        <w:t xml:space="preserve"> километров</w:t>
      </w:r>
      <w:bookmarkStart w:id="5" w:name="sub_3120"/>
      <w:bookmarkEnd w:id="4"/>
      <w:r w:rsidR="00C362F2">
        <w:rPr>
          <w:rFonts w:ascii="Times New Roman" w:hAnsi="Times New Roman" w:cs="Times New Roman"/>
          <w:sz w:val="28"/>
          <w:szCs w:val="28"/>
        </w:rPr>
        <w:t>.</w:t>
      </w:r>
    </w:p>
    <w:p w:rsidR="006F793B" w:rsidRPr="00C362F2" w:rsidRDefault="006F793B" w:rsidP="00C362F2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F2">
        <w:rPr>
          <w:rStyle w:val="a8"/>
          <w:rFonts w:ascii="Times New Roman" w:hAnsi="Times New Roman" w:cs="Times New Roman"/>
          <w:b w:val="0"/>
          <w:bCs/>
          <w:sz w:val="28"/>
          <w:szCs w:val="28"/>
        </w:rPr>
        <w:lastRenderedPageBreak/>
        <w:t>муниципальный пригородный маршрут регулярного сообщения</w:t>
      </w:r>
      <w:r w:rsidRPr="00C362F2">
        <w:rPr>
          <w:rFonts w:ascii="Times New Roman" w:hAnsi="Times New Roman" w:cs="Times New Roman"/>
          <w:sz w:val="28"/>
          <w:szCs w:val="28"/>
        </w:rPr>
        <w:t xml:space="preserve"> - маршрут регулярного сообщения, пролегающий в границах территории муниципального района либо городского округа и выходящий за пределы границы населенного пункта на расстояние до </w:t>
      </w:r>
      <w:r w:rsidR="00DA4CA7" w:rsidRPr="00C362F2">
        <w:rPr>
          <w:rFonts w:ascii="Times New Roman" w:hAnsi="Times New Roman" w:cs="Times New Roman"/>
          <w:sz w:val="28"/>
          <w:szCs w:val="28"/>
        </w:rPr>
        <w:t>пятидесяти</w:t>
      </w:r>
      <w:r w:rsidRPr="00C362F2">
        <w:rPr>
          <w:rFonts w:ascii="Times New Roman" w:hAnsi="Times New Roman" w:cs="Times New Roman"/>
          <w:sz w:val="28"/>
          <w:szCs w:val="28"/>
        </w:rPr>
        <w:t xml:space="preserve"> километров включительно</w:t>
      </w:r>
      <w:r w:rsidR="002336DD" w:rsidRPr="00C362F2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6F793B" w:rsidRPr="00945FED" w:rsidRDefault="006F793B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793B" w:rsidRPr="00945FED" w:rsidRDefault="006F793B" w:rsidP="00945FED">
      <w:pPr>
        <w:pStyle w:val="a3"/>
        <w:numPr>
          <w:ilvl w:val="0"/>
          <w:numId w:val="28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6" w:name="sub_1200"/>
      <w:bookmarkEnd w:id="3"/>
      <w:r w:rsidRPr="00945FED">
        <w:rPr>
          <w:rFonts w:ascii="Times New Roman" w:hAnsi="Times New Roman" w:cs="Times New Roman"/>
          <w:sz w:val="28"/>
          <w:szCs w:val="28"/>
        </w:rPr>
        <w:t>Порядок рассмотрения документов</w:t>
      </w:r>
    </w:p>
    <w:bookmarkEnd w:id="6"/>
    <w:p w:rsidR="006F793B" w:rsidRPr="00945FED" w:rsidRDefault="006F793B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4CA7" w:rsidRDefault="006F793B" w:rsidP="00945FED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2"/>
      <w:r w:rsidRPr="00945FED">
        <w:rPr>
          <w:rFonts w:ascii="Times New Roman" w:hAnsi="Times New Roman" w:cs="Times New Roman"/>
          <w:sz w:val="28"/>
          <w:szCs w:val="28"/>
        </w:rPr>
        <w:t xml:space="preserve">Для установления тарифа на очередной период материалы по их экономическому обоснованию представляются хозяйствующими субъектами, осуществляющими перевозку пассажиров и багажа автомобильным транспортом </w:t>
      </w:r>
      <w:r w:rsidR="00D80B84" w:rsidRPr="00945FED">
        <w:rPr>
          <w:rFonts w:ascii="Times New Roman" w:hAnsi="Times New Roman" w:cs="Times New Roman"/>
          <w:sz w:val="28"/>
          <w:szCs w:val="28"/>
        </w:rPr>
        <w:t>на муниципальных пригородных и муниципальных междугородных маршрутах регулярн</w:t>
      </w:r>
      <w:r w:rsidR="00D80B84">
        <w:rPr>
          <w:rFonts w:ascii="Times New Roman" w:hAnsi="Times New Roman" w:cs="Times New Roman"/>
          <w:sz w:val="28"/>
          <w:szCs w:val="28"/>
        </w:rPr>
        <w:t>ого сообщения</w:t>
      </w:r>
      <w:r w:rsidR="00D80B84" w:rsidRPr="00945FED">
        <w:rPr>
          <w:rFonts w:ascii="Times New Roman" w:hAnsi="Times New Roman" w:cs="Times New Roman"/>
          <w:sz w:val="28"/>
          <w:szCs w:val="28"/>
        </w:rPr>
        <w:t xml:space="preserve"> в границах муниципального образования Темрюкский район </w:t>
      </w:r>
      <w:r w:rsidRPr="00945FED">
        <w:rPr>
          <w:rFonts w:ascii="Times New Roman" w:hAnsi="Times New Roman" w:cs="Times New Roman"/>
          <w:sz w:val="28"/>
          <w:szCs w:val="28"/>
        </w:rPr>
        <w:t>(далее - субъект регулирования), в уполномоченный орган администрации муниципального образования Темрюкский район в области организации транспортного обслуживания населения</w:t>
      </w:r>
      <w:r w:rsidR="00DA4CA7">
        <w:rPr>
          <w:rFonts w:ascii="Times New Roman" w:hAnsi="Times New Roman" w:cs="Times New Roman"/>
          <w:sz w:val="28"/>
          <w:szCs w:val="28"/>
        </w:rPr>
        <w:t xml:space="preserve"> между поселениями в границах муниципального образования Темрюкский район</w:t>
      </w:r>
      <w:r w:rsidRPr="00945FED">
        <w:rPr>
          <w:rFonts w:ascii="Times New Roman" w:hAnsi="Times New Roman" w:cs="Times New Roman"/>
          <w:sz w:val="28"/>
          <w:szCs w:val="28"/>
        </w:rPr>
        <w:t xml:space="preserve"> </w:t>
      </w:r>
      <w:r w:rsidR="00DA4CA7">
        <w:rPr>
          <w:rFonts w:ascii="Times New Roman" w:hAnsi="Times New Roman" w:cs="Times New Roman"/>
          <w:sz w:val="28"/>
          <w:szCs w:val="28"/>
        </w:rPr>
        <w:t>–</w:t>
      </w:r>
      <w:r w:rsidRPr="00945FED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DA4CA7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охраны окружающей среды,</w:t>
      </w:r>
      <w:r w:rsidRPr="00945FED">
        <w:rPr>
          <w:rFonts w:ascii="Times New Roman" w:hAnsi="Times New Roman" w:cs="Times New Roman"/>
          <w:sz w:val="28"/>
          <w:szCs w:val="28"/>
        </w:rPr>
        <w:t xml:space="preserve"> транспорта, </w:t>
      </w:r>
      <w:r w:rsidR="00DA4CA7">
        <w:rPr>
          <w:rFonts w:ascii="Times New Roman" w:hAnsi="Times New Roman" w:cs="Times New Roman"/>
          <w:sz w:val="28"/>
          <w:szCs w:val="28"/>
        </w:rPr>
        <w:t xml:space="preserve">связи и </w:t>
      </w:r>
      <w:r w:rsidRPr="00945FED">
        <w:rPr>
          <w:rFonts w:ascii="Times New Roman" w:hAnsi="Times New Roman" w:cs="Times New Roman"/>
          <w:sz w:val="28"/>
          <w:szCs w:val="28"/>
        </w:rPr>
        <w:t>дорожного</w:t>
      </w:r>
      <w:r w:rsidR="00DA4CA7">
        <w:rPr>
          <w:rFonts w:ascii="Times New Roman" w:hAnsi="Times New Roman" w:cs="Times New Roman"/>
          <w:sz w:val="28"/>
          <w:szCs w:val="28"/>
        </w:rPr>
        <w:t xml:space="preserve"> хозяйства администрации муниципального образования Темрюкский район </w:t>
      </w:r>
      <w:r w:rsidRPr="00945FED">
        <w:rPr>
          <w:rFonts w:ascii="Times New Roman" w:hAnsi="Times New Roman" w:cs="Times New Roman"/>
          <w:sz w:val="28"/>
          <w:szCs w:val="28"/>
        </w:rPr>
        <w:t xml:space="preserve">(далее - Уполномоченный орган) не менее чем за </w:t>
      </w:r>
      <w:r w:rsidR="00DA4CA7">
        <w:rPr>
          <w:rFonts w:ascii="Times New Roman" w:hAnsi="Times New Roman" w:cs="Times New Roman"/>
          <w:sz w:val="28"/>
          <w:szCs w:val="28"/>
        </w:rPr>
        <w:t>девяносто</w:t>
      </w:r>
      <w:r w:rsidRPr="00945FED">
        <w:rPr>
          <w:rFonts w:ascii="Times New Roman" w:hAnsi="Times New Roman" w:cs="Times New Roman"/>
          <w:sz w:val="28"/>
          <w:szCs w:val="28"/>
        </w:rPr>
        <w:t xml:space="preserve"> календарных дней до даты окончания периода действия тарифов для проверки их обоснованности.</w:t>
      </w:r>
      <w:bookmarkStart w:id="8" w:name="sub_1003"/>
      <w:bookmarkEnd w:id="7"/>
    </w:p>
    <w:p w:rsidR="006F793B" w:rsidRPr="00DA4CA7" w:rsidRDefault="006F793B" w:rsidP="00945FED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CA7">
        <w:rPr>
          <w:rFonts w:ascii="Times New Roman" w:hAnsi="Times New Roman" w:cs="Times New Roman"/>
          <w:sz w:val="28"/>
          <w:szCs w:val="28"/>
        </w:rPr>
        <w:t xml:space="preserve">Для установления тарифов субъекты регулирования представляют в Уполномоченный орган заявление об установлении тарифа, составленное в произвольной форме (далее - заявление), документы в соответствии с требованиями настоящего Порядка в объёме, установленном в </w:t>
      </w:r>
      <w:r w:rsidR="002336DD">
        <w:rPr>
          <w:rFonts w:ascii="Times New Roman" w:hAnsi="Times New Roman" w:cs="Times New Roman"/>
          <w:sz w:val="28"/>
          <w:szCs w:val="28"/>
        </w:rPr>
        <w:t>приложении к на</w:t>
      </w:r>
      <w:r w:rsidRPr="00DA4CA7">
        <w:rPr>
          <w:rFonts w:ascii="Times New Roman" w:hAnsi="Times New Roman" w:cs="Times New Roman"/>
          <w:sz w:val="28"/>
          <w:szCs w:val="28"/>
        </w:rPr>
        <w:t>стоящему Порядку.</w:t>
      </w:r>
    </w:p>
    <w:bookmarkEnd w:id="8"/>
    <w:p w:rsidR="006F793B" w:rsidRPr="00945FED" w:rsidRDefault="006F793B" w:rsidP="002336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Документы представляются за предшествующий отчётный год и поквартально за текущий год на дату представления документов.</w:t>
      </w:r>
    </w:p>
    <w:p w:rsidR="006F793B" w:rsidRPr="00945FED" w:rsidRDefault="006F793B" w:rsidP="002336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Субъект регулирования, Уполномоченный орган имеют право представлять дополнительные документы, не предусмотренные настоящим Порядком, которые, по их мнению, имеют существенное значение для установления тарифов.</w:t>
      </w:r>
    </w:p>
    <w:p w:rsidR="0016080D" w:rsidRDefault="006F793B" w:rsidP="001608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Субъект регулирования несёт ответственность за полноту и достоверность представленных им материалов.</w:t>
      </w:r>
      <w:bookmarkStart w:id="9" w:name="sub_1004"/>
    </w:p>
    <w:p w:rsidR="0016080D" w:rsidRDefault="006F793B" w:rsidP="00945FED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При установлении единого тарифа для субъектов регулирования Уполномоченный орган представляет в управление экономики</w:t>
      </w:r>
      <w:r w:rsidR="0016080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D80B84">
        <w:rPr>
          <w:rFonts w:ascii="Times New Roman" w:hAnsi="Times New Roman" w:cs="Times New Roman"/>
          <w:sz w:val="28"/>
          <w:szCs w:val="28"/>
        </w:rPr>
        <w:t xml:space="preserve">в </w:t>
      </w:r>
      <w:r w:rsidRPr="00945FED">
        <w:rPr>
          <w:rFonts w:ascii="Times New Roman" w:hAnsi="Times New Roman" w:cs="Times New Roman"/>
          <w:sz w:val="28"/>
          <w:szCs w:val="28"/>
        </w:rPr>
        <w:t>отдел комплексного анализа, цен и тарифов администрации муниципального образования Темрюкский район (далее - Управление) коллективное заявление субъектов регулирования.</w:t>
      </w:r>
      <w:bookmarkStart w:id="10" w:name="sub_1005"/>
      <w:bookmarkEnd w:id="9"/>
    </w:p>
    <w:p w:rsidR="0016080D" w:rsidRDefault="006F793B" w:rsidP="00945FED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80D">
        <w:rPr>
          <w:rFonts w:ascii="Times New Roman" w:hAnsi="Times New Roman" w:cs="Times New Roman"/>
          <w:sz w:val="28"/>
          <w:szCs w:val="28"/>
        </w:rPr>
        <w:t>К представляемым документам предъявляются следующие требования:</w:t>
      </w:r>
      <w:bookmarkStart w:id="11" w:name="sub_1051"/>
      <w:bookmarkEnd w:id="10"/>
    </w:p>
    <w:p w:rsidR="00D80B84" w:rsidRDefault="006F793B" w:rsidP="00945FED">
      <w:pPr>
        <w:pStyle w:val="a3"/>
        <w:numPr>
          <w:ilvl w:val="2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80D">
        <w:rPr>
          <w:rFonts w:ascii="Times New Roman" w:hAnsi="Times New Roman" w:cs="Times New Roman"/>
          <w:sz w:val="28"/>
          <w:szCs w:val="28"/>
        </w:rPr>
        <w:t>субъект регулирования представляет документы с заявлением в прошнурованном и пронумерованном виде с их описью;</w:t>
      </w:r>
      <w:bookmarkStart w:id="12" w:name="sub_1052"/>
      <w:bookmarkEnd w:id="11"/>
    </w:p>
    <w:p w:rsidR="006F793B" w:rsidRPr="00D80B84" w:rsidRDefault="006F793B" w:rsidP="00945FED">
      <w:pPr>
        <w:pStyle w:val="a3"/>
        <w:numPr>
          <w:ilvl w:val="2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B84">
        <w:rPr>
          <w:rFonts w:ascii="Times New Roman" w:hAnsi="Times New Roman" w:cs="Times New Roman"/>
          <w:sz w:val="28"/>
          <w:szCs w:val="28"/>
        </w:rPr>
        <w:lastRenderedPageBreak/>
        <w:t>в заявлении должны содержаться:</w:t>
      </w:r>
    </w:p>
    <w:bookmarkEnd w:id="12"/>
    <w:p w:rsidR="006F793B" w:rsidRPr="00945FED" w:rsidRDefault="006F793B" w:rsidP="00D80B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сведения о субъекте регулирования (наименование, реквизиты, местонахождение и почтовый адрес, адрес электронной почты, контактный телефон и факс, Ф.И.О руководителя (индивидуального предпринимателя</w:t>
      </w:r>
      <w:r w:rsidR="008E5348">
        <w:rPr>
          <w:rFonts w:ascii="Times New Roman" w:hAnsi="Times New Roman" w:cs="Times New Roman"/>
          <w:sz w:val="28"/>
          <w:szCs w:val="28"/>
        </w:rPr>
        <w:t xml:space="preserve"> или уполномоченного участника договора простого товарищества</w:t>
      </w:r>
      <w:r w:rsidRPr="00945FED">
        <w:rPr>
          <w:rFonts w:ascii="Times New Roman" w:hAnsi="Times New Roman" w:cs="Times New Roman"/>
          <w:sz w:val="28"/>
          <w:szCs w:val="28"/>
        </w:rPr>
        <w:t>) и ответственного лица за составление документов);</w:t>
      </w:r>
    </w:p>
    <w:p w:rsidR="00D80B84" w:rsidRDefault="006F793B" w:rsidP="00D80B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перечень услуг и размеры тарифов по видам услуг, предлагаемых к утверждению;</w:t>
      </w:r>
      <w:bookmarkStart w:id="13" w:name="sub_1053"/>
    </w:p>
    <w:p w:rsidR="00D80B84" w:rsidRDefault="006F793B" w:rsidP="00945FED">
      <w:pPr>
        <w:pStyle w:val="a3"/>
        <w:numPr>
          <w:ilvl w:val="2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документы представляются на бумажном носителе. Расчёты экономического обоснования тарифов представляются на бумажном и электронном носителях;</w:t>
      </w:r>
      <w:bookmarkStart w:id="14" w:name="sub_1054"/>
      <w:bookmarkEnd w:id="13"/>
    </w:p>
    <w:p w:rsidR="00491D65" w:rsidRDefault="006F793B" w:rsidP="00945FED">
      <w:pPr>
        <w:pStyle w:val="a3"/>
        <w:numPr>
          <w:ilvl w:val="2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B84">
        <w:rPr>
          <w:rFonts w:ascii="Times New Roman" w:hAnsi="Times New Roman" w:cs="Times New Roman"/>
          <w:sz w:val="28"/>
          <w:szCs w:val="28"/>
        </w:rPr>
        <w:t>документы скрепляются печатями (при наличии), подписываются руководителем предприятия, учреждения либо уполномоченным представителем</w:t>
      </w:r>
      <w:r w:rsidR="000E4155">
        <w:rPr>
          <w:rFonts w:ascii="Times New Roman" w:hAnsi="Times New Roman" w:cs="Times New Roman"/>
          <w:sz w:val="28"/>
          <w:szCs w:val="28"/>
        </w:rPr>
        <w:t xml:space="preserve"> (</w:t>
      </w:r>
      <w:r w:rsidR="00D80B84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="000E4155">
        <w:rPr>
          <w:rFonts w:ascii="Times New Roman" w:hAnsi="Times New Roman" w:cs="Times New Roman"/>
          <w:sz w:val="28"/>
          <w:szCs w:val="28"/>
        </w:rPr>
        <w:t xml:space="preserve"> или</w:t>
      </w:r>
      <w:r w:rsidR="00D80B84">
        <w:rPr>
          <w:rFonts w:ascii="Times New Roman" w:hAnsi="Times New Roman" w:cs="Times New Roman"/>
          <w:sz w:val="28"/>
          <w:szCs w:val="28"/>
        </w:rPr>
        <w:t xml:space="preserve"> уполномоченным участником договора простого товарищества</w:t>
      </w:r>
      <w:r w:rsidR="000E4155">
        <w:rPr>
          <w:rFonts w:ascii="Times New Roman" w:hAnsi="Times New Roman" w:cs="Times New Roman"/>
          <w:sz w:val="28"/>
          <w:szCs w:val="28"/>
        </w:rPr>
        <w:t>)</w:t>
      </w:r>
      <w:r w:rsidRPr="00D80B84">
        <w:rPr>
          <w:rFonts w:ascii="Times New Roman" w:hAnsi="Times New Roman" w:cs="Times New Roman"/>
          <w:sz w:val="28"/>
          <w:szCs w:val="28"/>
        </w:rPr>
        <w:t>;</w:t>
      </w:r>
      <w:bookmarkStart w:id="15" w:name="sub_1055"/>
      <w:bookmarkEnd w:id="14"/>
    </w:p>
    <w:p w:rsidR="00491D65" w:rsidRDefault="006F793B" w:rsidP="00945FED">
      <w:pPr>
        <w:pStyle w:val="a3"/>
        <w:numPr>
          <w:ilvl w:val="2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D65">
        <w:rPr>
          <w:rFonts w:ascii="Times New Roman" w:hAnsi="Times New Roman" w:cs="Times New Roman"/>
          <w:sz w:val="28"/>
          <w:szCs w:val="28"/>
        </w:rPr>
        <w:t>тексты документов должны быть написаны разборчиво, наименования субъектов регулирования указаны без сокращения (за исключением краткого наименования организации, определённого учредительными документами);</w:t>
      </w:r>
      <w:bookmarkStart w:id="16" w:name="sub_1056"/>
      <w:bookmarkEnd w:id="15"/>
    </w:p>
    <w:p w:rsidR="00491D65" w:rsidRDefault="006F793B" w:rsidP="00945FED">
      <w:pPr>
        <w:pStyle w:val="a3"/>
        <w:numPr>
          <w:ilvl w:val="2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D65">
        <w:rPr>
          <w:rFonts w:ascii="Times New Roman" w:hAnsi="Times New Roman" w:cs="Times New Roman"/>
          <w:sz w:val="28"/>
          <w:szCs w:val="28"/>
        </w:rPr>
        <w:t>в документах не должно быть подчисток, приписок, зачеркнутых слов и иных неоговорённых исправлений;</w:t>
      </w:r>
      <w:bookmarkStart w:id="17" w:name="sub_1057"/>
      <w:bookmarkEnd w:id="16"/>
    </w:p>
    <w:p w:rsidR="00491D65" w:rsidRDefault="006F793B" w:rsidP="00945FED">
      <w:pPr>
        <w:pStyle w:val="a3"/>
        <w:numPr>
          <w:ilvl w:val="2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D65">
        <w:rPr>
          <w:rFonts w:ascii="Times New Roman" w:hAnsi="Times New Roman" w:cs="Times New Roman"/>
          <w:sz w:val="28"/>
          <w:szCs w:val="28"/>
        </w:rPr>
        <w:t>документы не должны быть исполнены карандашом;</w:t>
      </w:r>
      <w:bookmarkStart w:id="18" w:name="sub_1058"/>
      <w:bookmarkEnd w:id="17"/>
    </w:p>
    <w:p w:rsidR="00491D65" w:rsidRDefault="006F793B" w:rsidP="00945FED">
      <w:pPr>
        <w:pStyle w:val="a3"/>
        <w:numPr>
          <w:ilvl w:val="2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D65">
        <w:rPr>
          <w:rFonts w:ascii="Times New Roman" w:hAnsi="Times New Roman" w:cs="Times New Roman"/>
          <w:sz w:val="28"/>
          <w:szCs w:val="28"/>
        </w:rPr>
        <w:t>документы не должны иметь серьёзных повреждений, наличие которых не позволяет однозначно истолковать их содержание;</w:t>
      </w:r>
      <w:bookmarkStart w:id="19" w:name="sub_1059"/>
      <w:bookmarkEnd w:id="18"/>
    </w:p>
    <w:p w:rsidR="00491D65" w:rsidRDefault="006F793B" w:rsidP="00945FED">
      <w:pPr>
        <w:pStyle w:val="a3"/>
        <w:numPr>
          <w:ilvl w:val="2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D65">
        <w:rPr>
          <w:rFonts w:ascii="Times New Roman" w:hAnsi="Times New Roman" w:cs="Times New Roman"/>
          <w:sz w:val="28"/>
          <w:szCs w:val="28"/>
        </w:rPr>
        <w:t>документы, содержащие коммерческую тайну, в соответствии с действующим законодательством, должны иметь соответствующий гриф.</w:t>
      </w:r>
      <w:bookmarkStart w:id="20" w:name="sub_1006"/>
      <w:bookmarkEnd w:id="19"/>
    </w:p>
    <w:p w:rsidR="00491D65" w:rsidRDefault="006F793B" w:rsidP="00945FED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D65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</w:t>
      </w:r>
      <w:r w:rsidR="00F2230A">
        <w:rPr>
          <w:rFonts w:ascii="Times New Roman" w:hAnsi="Times New Roman" w:cs="Times New Roman"/>
          <w:sz w:val="28"/>
          <w:szCs w:val="28"/>
        </w:rPr>
        <w:t>десяти</w:t>
      </w:r>
      <w:r w:rsidRPr="00491D65">
        <w:rPr>
          <w:rFonts w:ascii="Times New Roman" w:hAnsi="Times New Roman" w:cs="Times New Roman"/>
          <w:sz w:val="28"/>
          <w:szCs w:val="28"/>
        </w:rPr>
        <w:t xml:space="preserve"> календарных дней рассматривает представленные материалы. При отсутствии необходимых документов в объёме, установленном в </w:t>
      </w:r>
      <w:hyperlink w:anchor="sub_10000" w:history="1">
        <w:r w:rsidRPr="00491D6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приложении</w:t>
        </w:r>
      </w:hyperlink>
      <w:r w:rsidRPr="00491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D65">
        <w:rPr>
          <w:rFonts w:ascii="Times New Roman" w:hAnsi="Times New Roman" w:cs="Times New Roman"/>
          <w:sz w:val="28"/>
          <w:szCs w:val="28"/>
        </w:rPr>
        <w:t>к настоящему Порядку, Уполномоченный орган возвращает их на доработку с указанием причины возврата.</w:t>
      </w:r>
      <w:bookmarkStart w:id="21" w:name="sub_1007"/>
      <w:bookmarkEnd w:id="20"/>
    </w:p>
    <w:p w:rsidR="00491D65" w:rsidRDefault="006F793B" w:rsidP="00945FED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D65">
        <w:rPr>
          <w:rFonts w:ascii="Times New Roman" w:hAnsi="Times New Roman" w:cs="Times New Roman"/>
          <w:sz w:val="28"/>
          <w:szCs w:val="28"/>
        </w:rPr>
        <w:t>Уполномоченный орган при наличии всех необходимых надлежаще</w:t>
      </w:r>
      <w:r w:rsidR="00491D65">
        <w:rPr>
          <w:rFonts w:ascii="Times New Roman" w:hAnsi="Times New Roman" w:cs="Times New Roman"/>
          <w:sz w:val="28"/>
          <w:szCs w:val="28"/>
        </w:rPr>
        <w:t xml:space="preserve"> </w:t>
      </w:r>
      <w:r w:rsidRPr="00491D65">
        <w:rPr>
          <w:rFonts w:ascii="Times New Roman" w:hAnsi="Times New Roman" w:cs="Times New Roman"/>
          <w:sz w:val="28"/>
          <w:szCs w:val="28"/>
        </w:rPr>
        <w:t>оформленных документов на установление тарифа представляет их в Управление для рассмотрения материалов и подготовки заключений по экономическому обоснованию расчёта тарифов.</w:t>
      </w:r>
      <w:bookmarkStart w:id="22" w:name="sub_1008"/>
      <w:bookmarkEnd w:id="21"/>
    </w:p>
    <w:p w:rsidR="006F793B" w:rsidRDefault="006F793B" w:rsidP="00945FED">
      <w:pPr>
        <w:pStyle w:val="a3"/>
        <w:numPr>
          <w:ilvl w:val="1"/>
          <w:numId w:val="2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D65">
        <w:rPr>
          <w:rFonts w:ascii="Times New Roman" w:hAnsi="Times New Roman" w:cs="Times New Roman"/>
          <w:sz w:val="28"/>
          <w:szCs w:val="28"/>
        </w:rPr>
        <w:t>Установление тарифов осуществляется Управлением в соответствии с действующим на момент обращения законодательством. В случае изменения требований законодательства в процессе рассмотрения тарифов субъекты регулирования приводят свои документы в соответствие с вновь принятыми нормативными правовыми актами.</w:t>
      </w:r>
    </w:p>
    <w:p w:rsidR="00491D65" w:rsidRDefault="00491D65" w:rsidP="00491D65">
      <w:pPr>
        <w:pStyle w:val="a3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793B" w:rsidRPr="00491D65" w:rsidRDefault="006F793B" w:rsidP="00F2230A">
      <w:pPr>
        <w:pStyle w:val="a3"/>
        <w:numPr>
          <w:ilvl w:val="0"/>
          <w:numId w:val="32"/>
        </w:numPr>
        <w:tabs>
          <w:tab w:val="left" w:pos="1418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23" w:name="sub_1300"/>
      <w:bookmarkEnd w:id="22"/>
      <w:r w:rsidRPr="00491D65">
        <w:rPr>
          <w:rFonts w:ascii="Times New Roman" w:hAnsi="Times New Roman" w:cs="Times New Roman"/>
          <w:sz w:val="28"/>
          <w:szCs w:val="28"/>
        </w:rPr>
        <w:t>Порядок установления тарифов</w:t>
      </w:r>
    </w:p>
    <w:p w:rsidR="00F2230A" w:rsidRDefault="00F2230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09"/>
      <w:bookmarkEnd w:id="23"/>
    </w:p>
    <w:p w:rsidR="00F2230A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 xml:space="preserve">Работник, ответственный за приём и регистрацию документов в Управлении, в течение </w:t>
      </w:r>
      <w:r w:rsidR="00703532">
        <w:rPr>
          <w:rFonts w:ascii="Times New Roman" w:hAnsi="Times New Roman" w:cs="Times New Roman"/>
          <w:sz w:val="28"/>
          <w:szCs w:val="28"/>
        </w:rPr>
        <w:t>одного</w:t>
      </w:r>
      <w:r w:rsidRPr="00945FED">
        <w:rPr>
          <w:rFonts w:ascii="Times New Roman" w:hAnsi="Times New Roman" w:cs="Times New Roman"/>
          <w:sz w:val="28"/>
          <w:szCs w:val="28"/>
        </w:rPr>
        <w:t xml:space="preserve"> </w:t>
      </w:r>
      <w:r w:rsidR="00703532">
        <w:rPr>
          <w:rFonts w:ascii="Times New Roman" w:hAnsi="Times New Roman" w:cs="Times New Roman"/>
          <w:sz w:val="28"/>
          <w:szCs w:val="28"/>
        </w:rPr>
        <w:t>рабочего</w:t>
      </w:r>
      <w:r w:rsidRPr="00945FED">
        <w:rPr>
          <w:rFonts w:ascii="Times New Roman" w:hAnsi="Times New Roman" w:cs="Times New Roman"/>
          <w:sz w:val="28"/>
          <w:szCs w:val="28"/>
        </w:rPr>
        <w:t xml:space="preserve"> дня устанавливает предмет обращения, </w:t>
      </w:r>
      <w:r w:rsidRPr="00945FED">
        <w:rPr>
          <w:rFonts w:ascii="Times New Roman" w:hAnsi="Times New Roman" w:cs="Times New Roman"/>
          <w:sz w:val="28"/>
          <w:szCs w:val="28"/>
        </w:rPr>
        <w:lastRenderedPageBreak/>
        <w:t>регистрирует заявление (с присвоением регистрационного номера, указанием даты и времени получения). Начальник Управления назначает ответственного за проверку документов для анализа представленных материалов, рассмотрения дела об установлении тарифов и подготовки экспертного заключения</w:t>
      </w:r>
      <w:r w:rsidR="00703532">
        <w:rPr>
          <w:rFonts w:ascii="Times New Roman" w:hAnsi="Times New Roman" w:cs="Times New Roman"/>
          <w:sz w:val="28"/>
          <w:szCs w:val="28"/>
        </w:rPr>
        <w:t xml:space="preserve"> (далее – Ответственный по делу)</w:t>
      </w:r>
      <w:r w:rsidRPr="00945FED">
        <w:rPr>
          <w:rFonts w:ascii="Times New Roman" w:hAnsi="Times New Roman" w:cs="Times New Roman"/>
          <w:sz w:val="28"/>
          <w:szCs w:val="28"/>
        </w:rPr>
        <w:t>.</w:t>
      </w:r>
      <w:bookmarkStart w:id="25" w:name="sub_1010"/>
      <w:bookmarkEnd w:id="24"/>
    </w:p>
    <w:p w:rsidR="006F793B" w:rsidRPr="00F2230A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30A">
        <w:rPr>
          <w:rFonts w:ascii="Times New Roman" w:hAnsi="Times New Roman" w:cs="Times New Roman"/>
          <w:sz w:val="28"/>
          <w:szCs w:val="28"/>
        </w:rPr>
        <w:t xml:space="preserve">Ответственный по делу при наличии всех необходимых документов на установление тарифов, их соответствии требованиям </w:t>
      </w:r>
      <w:hyperlink r:id="rId7" w:history="1">
        <w:r w:rsidRPr="00F2230A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законодательства</w:t>
        </w:r>
      </w:hyperlink>
      <w:r w:rsidRPr="00F22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230A">
        <w:rPr>
          <w:rFonts w:ascii="Times New Roman" w:hAnsi="Times New Roman" w:cs="Times New Roman"/>
          <w:sz w:val="28"/>
          <w:szCs w:val="28"/>
        </w:rPr>
        <w:t xml:space="preserve">Российской Федерации и Краснодарского края в сфере бухгалтерского учёта и отчётности, статистической отчётности в течение </w:t>
      </w:r>
      <w:r w:rsidR="00F2230A">
        <w:rPr>
          <w:rFonts w:ascii="Times New Roman" w:hAnsi="Times New Roman" w:cs="Times New Roman"/>
          <w:sz w:val="28"/>
          <w:szCs w:val="28"/>
        </w:rPr>
        <w:t>восьми</w:t>
      </w:r>
      <w:r w:rsidRPr="00F2230A">
        <w:rPr>
          <w:rFonts w:ascii="Times New Roman" w:hAnsi="Times New Roman" w:cs="Times New Roman"/>
          <w:sz w:val="28"/>
          <w:szCs w:val="28"/>
        </w:rPr>
        <w:t xml:space="preserve"> календарных дней со дня регистрации пакета документов готовит извещение об открытии дела об установлении тарифов.</w:t>
      </w:r>
    </w:p>
    <w:bookmarkEnd w:id="25"/>
    <w:p w:rsidR="00F2230A" w:rsidRDefault="006F793B" w:rsidP="00F2230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Руководителю (представителю) субъекта регулирования извещение об открытии дела об установлении тарифов вручается лично под подпись либо направляется по почте. Датой открытия дела считается дата, указанная в извещении об открытии дела об установлении тарифов.</w:t>
      </w:r>
      <w:bookmarkStart w:id="26" w:name="sub_1011"/>
    </w:p>
    <w:p w:rsidR="00F2230A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 xml:space="preserve">При установлении факта несоответствия представленных документов требованиям </w:t>
      </w:r>
      <w:hyperlink r:id="rId8" w:history="1">
        <w:r w:rsidRPr="00F2230A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законодательства</w:t>
        </w:r>
      </w:hyperlink>
      <w:r w:rsidRPr="00945FED">
        <w:rPr>
          <w:rFonts w:ascii="Times New Roman" w:hAnsi="Times New Roman" w:cs="Times New Roman"/>
          <w:sz w:val="28"/>
          <w:szCs w:val="28"/>
        </w:rPr>
        <w:t xml:space="preserve"> Российской Федерации и Краснодарского края в сфере бухгалтерского учёта и отчётности, статистической отчётности и т.д., </w:t>
      </w:r>
      <w:r w:rsidR="00CD5ED0">
        <w:rPr>
          <w:rFonts w:ascii="Times New Roman" w:hAnsi="Times New Roman" w:cs="Times New Roman"/>
          <w:sz w:val="28"/>
          <w:szCs w:val="28"/>
        </w:rPr>
        <w:t>О</w:t>
      </w:r>
      <w:r w:rsidRPr="00945FED">
        <w:rPr>
          <w:rFonts w:ascii="Times New Roman" w:hAnsi="Times New Roman" w:cs="Times New Roman"/>
          <w:sz w:val="28"/>
          <w:szCs w:val="28"/>
        </w:rPr>
        <w:t xml:space="preserve">тветственный по делу в течение </w:t>
      </w:r>
      <w:r w:rsidR="00F2230A">
        <w:rPr>
          <w:rFonts w:ascii="Times New Roman" w:hAnsi="Times New Roman" w:cs="Times New Roman"/>
          <w:sz w:val="28"/>
          <w:szCs w:val="28"/>
        </w:rPr>
        <w:t>восьми</w:t>
      </w:r>
      <w:r w:rsidRPr="00945FED">
        <w:rPr>
          <w:rFonts w:ascii="Times New Roman" w:hAnsi="Times New Roman" w:cs="Times New Roman"/>
          <w:sz w:val="28"/>
          <w:szCs w:val="28"/>
        </w:rPr>
        <w:t xml:space="preserve"> календарных дней со дня регистрации документов подготавливает извещение об отказе в открытии дела по установлению тарифов с указанием оснований для отказа и возвращает на доработку в Уполномоченный орган.</w:t>
      </w:r>
      <w:bookmarkStart w:id="27" w:name="sub_1012"/>
      <w:bookmarkEnd w:id="26"/>
    </w:p>
    <w:p w:rsidR="00F2230A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30A">
        <w:rPr>
          <w:rFonts w:ascii="Times New Roman" w:hAnsi="Times New Roman" w:cs="Times New Roman"/>
          <w:sz w:val="28"/>
          <w:szCs w:val="28"/>
        </w:rPr>
        <w:t>Ответственный по делу на основании анализа представленных документов производит расчёт тарифа в соответствии с законодательством Российской Федерации и несёт персональную ответственность за проведённые расчёты.</w:t>
      </w:r>
      <w:bookmarkStart w:id="28" w:name="sub_1013"/>
      <w:bookmarkEnd w:id="27"/>
    </w:p>
    <w:p w:rsidR="00F2230A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30A">
        <w:rPr>
          <w:rFonts w:ascii="Times New Roman" w:hAnsi="Times New Roman" w:cs="Times New Roman"/>
          <w:sz w:val="28"/>
          <w:szCs w:val="28"/>
        </w:rPr>
        <w:t xml:space="preserve">При несоответствии обосновывающих документов требованиям действующего законодательства или необходимости подтверждения достоверности представленных документов в части объёмов реализации регулируемых услуг и фактически произведённых расходов, включаемых в себестоимость регулируемых услуг, </w:t>
      </w:r>
      <w:r w:rsidR="00CD5ED0">
        <w:rPr>
          <w:rFonts w:ascii="Times New Roman" w:hAnsi="Times New Roman" w:cs="Times New Roman"/>
          <w:sz w:val="28"/>
          <w:szCs w:val="28"/>
        </w:rPr>
        <w:t>О</w:t>
      </w:r>
      <w:r w:rsidRPr="00F2230A">
        <w:rPr>
          <w:rFonts w:ascii="Times New Roman" w:hAnsi="Times New Roman" w:cs="Times New Roman"/>
          <w:sz w:val="28"/>
          <w:szCs w:val="28"/>
        </w:rPr>
        <w:t xml:space="preserve">тветственный по делу вправе запросить у субъекта регулирования для проверки дополнительные документы, необходимые для установления экономически обоснованного тарифа. Срок представления дополнительных документов устанавливается в запросе Управления, но не может быть менее </w:t>
      </w:r>
      <w:r w:rsidR="00F2230A">
        <w:rPr>
          <w:rFonts w:ascii="Times New Roman" w:hAnsi="Times New Roman" w:cs="Times New Roman"/>
          <w:sz w:val="28"/>
          <w:szCs w:val="28"/>
        </w:rPr>
        <w:t>пяти</w:t>
      </w:r>
      <w:r w:rsidRPr="00F2230A">
        <w:rPr>
          <w:rFonts w:ascii="Times New Roman" w:hAnsi="Times New Roman" w:cs="Times New Roman"/>
          <w:sz w:val="28"/>
          <w:szCs w:val="28"/>
        </w:rPr>
        <w:t xml:space="preserve"> календарных дней и более </w:t>
      </w:r>
      <w:r w:rsidR="00F2230A">
        <w:rPr>
          <w:rFonts w:ascii="Times New Roman" w:hAnsi="Times New Roman" w:cs="Times New Roman"/>
          <w:sz w:val="28"/>
          <w:szCs w:val="28"/>
        </w:rPr>
        <w:t>десяти</w:t>
      </w:r>
      <w:r w:rsidRPr="00F2230A">
        <w:rPr>
          <w:rFonts w:ascii="Times New Roman" w:hAnsi="Times New Roman" w:cs="Times New Roman"/>
          <w:sz w:val="28"/>
          <w:szCs w:val="28"/>
        </w:rPr>
        <w:t xml:space="preserve"> календарных дней с даты получения запроса.</w:t>
      </w:r>
      <w:bookmarkStart w:id="29" w:name="sub_1014"/>
      <w:bookmarkEnd w:id="28"/>
    </w:p>
    <w:p w:rsidR="000E4155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30A">
        <w:rPr>
          <w:rFonts w:ascii="Times New Roman" w:hAnsi="Times New Roman" w:cs="Times New Roman"/>
          <w:sz w:val="28"/>
          <w:szCs w:val="28"/>
        </w:rPr>
        <w:t>В случае непредставления субъектом регулирования дополнительных до</w:t>
      </w:r>
      <w:r w:rsidR="00CD5ED0">
        <w:rPr>
          <w:rFonts w:ascii="Times New Roman" w:hAnsi="Times New Roman" w:cs="Times New Roman"/>
          <w:sz w:val="28"/>
          <w:szCs w:val="28"/>
        </w:rPr>
        <w:t>кументов в установленные сроки О</w:t>
      </w:r>
      <w:r w:rsidRPr="00F2230A">
        <w:rPr>
          <w:rFonts w:ascii="Times New Roman" w:hAnsi="Times New Roman" w:cs="Times New Roman"/>
          <w:sz w:val="28"/>
          <w:szCs w:val="28"/>
        </w:rPr>
        <w:t>тветственный по делу осуществляет расчёт экономически обоснованного тарифа на основании имеющихся у него данных в тарифном деле.</w:t>
      </w:r>
      <w:bookmarkStart w:id="30" w:name="sub_1015"/>
      <w:bookmarkEnd w:id="29"/>
    </w:p>
    <w:p w:rsidR="00703532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155">
        <w:rPr>
          <w:rFonts w:ascii="Times New Roman" w:hAnsi="Times New Roman" w:cs="Times New Roman"/>
          <w:sz w:val="28"/>
          <w:szCs w:val="28"/>
        </w:rPr>
        <w:t xml:space="preserve">При рассмотрении материалов экономического обоснования тарифов могут учитываться заключения независимой экспертизы по проверке обоснованности расчётов тарифов, если такие заключения представляются субъектами регулирования. В необходимых случаях для рассмотрения материалов экономического обоснования тарифов привлекаются независимые </w:t>
      </w:r>
      <w:r w:rsidRPr="000E4155">
        <w:rPr>
          <w:rFonts w:ascii="Times New Roman" w:hAnsi="Times New Roman" w:cs="Times New Roman"/>
          <w:sz w:val="28"/>
          <w:szCs w:val="28"/>
        </w:rPr>
        <w:lastRenderedPageBreak/>
        <w:t>эксперты, при этом оценка представленных заявителем обоснований и расчётов оформляется в виде экспертного заключения.</w:t>
      </w:r>
      <w:bookmarkStart w:id="31" w:name="sub_1016"/>
      <w:bookmarkEnd w:id="30"/>
    </w:p>
    <w:p w:rsidR="00703532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532">
        <w:rPr>
          <w:rFonts w:ascii="Times New Roman" w:hAnsi="Times New Roman" w:cs="Times New Roman"/>
          <w:sz w:val="28"/>
          <w:szCs w:val="28"/>
        </w:rPr>
        <w:t>Срок рассмотрения дела об установлении тарифов составляет</w:t>
      </w:r>
      <w:r w:rsidR="00703532">
        <w:rPr>
          <w:rFonts w:ascii="Times New Roman" w:hAnsi="Times New Roman" w:cs="Times New Roman"/>
          <w:sz w:val="28"/>
          <w:szCs w:val="28"/>
        </w:rPr>
        <w:t xml:space="preserve"> тридцать</w:t>
      </w:r>
      <w:r w:rsidRPr="00703532">
        <w:rPr>
          <w:rFonts w:ascii="Times New Roman" w:hAnsi="Times New Roman" w:cs="Times New Roman"/>
          <w:sz w:val="28"/>
          <w:szCs w:val="28"/>
        </w:rPr>
        <w:t xml:space="preserve"> календарных дней. В случае необходимости представления дополнительных документов срок рассмотрения дела об установлении тарифов может быть продлен до </w:t>
      </w:r>
      <w:r w:rsidR="00703532">
        <w:rPr>
          <w:rFonts w:ascii="Times New Roman" w:hAnsi="Times New Roman" w:cs="Times New Roman"/>
          <w:sz w:val="28"/>
          <w:szCs w:val="28"/>
        </w:rPr>
        <w:t>шестидесяти</w:t>
      </w:r>
      <w:r w:rsidRPr="00703532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  <w:bookmarkStart w:id="32" w:name="sub_1017"/>
      <w:bookmarkEnd w:id="31"/>
    </w:p>
    <w:p w:rsidR="00703532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532">
        <w:rPr>
          <w:rFonts w:ascii="Times New Roman" w:hAnsi="Times New Roman" w:cs="Times New Roman"/>
          <w:sz w:val="28"/>
          <w:szCs w:val="28"/>
        </w:rPr>
        <w:t xml:space="preserve">Расчёт тарифа, а также данная </w:t>
      </w:r>
      <w:r w:rsidR="00CD5ED0">
        <w:rPr>
          <w:rFonts w:ascii="Times New Roman" w:hAnsi="Times New Roman" w:cs="Times New Roman"/>
          <w:sz w:val="28"/>
          <w:szCs w:val="28"/>
        </w:rPr>
        <w:t>О</w:t>
      </w:r>
      <w:r w:rsidRPr="00703532">
        <w:rPr>
          <w:rFonts w:ascii="Times New Roman" w:hAnsi="Times New Roman" w:cs="Times New Roman"/>
          <w:sz w:val="28"/>
          <w:szCs w:val="28"/>
        </w:rPr>
        <w:t>тветственным по делу оценка представленных субъектом регулирования обоснований и расчётов оформляется в виде экспертного заключения. Руководитель структурного подразделения Управления проверяет правильность расчёта, изложенного в экспертном заключении, и качество подготовки экспертного заключения.</w:t>
      </w:r>
      <w:bookmarkStart w:id="33" w:name="sub_1018"/>
      <w:bookmarkEnd w:id="32"/>
    </w:p>
    <w:p w:rsidR="00703532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532">
        <w:rPr>
          <w:rFonts w:ascii="Times New Roman" w:hAnsi="Times New Roman" w:cs="Times New Roman"/>
          <w:sz w:val="28"/>
          <w:szCs w:val="28"/>
        </w:rPr>
        <w:t>Экспертное заключение должно содержать:</w:t>
      </w:r>
      <w:bookmarkStart w:id="34" w:name="sub_10181"/>
      <w:bookmarkEnd w:id="33"/>
    </w:p>
    <w:p w:rsidR="00703532" w:rsidRDefault="00703532" w:rsidP="00945FED">
      <w:pPr>
        <w:pStyle w:val="a3"/>
        <w:numPr>
          <w:ilvl w:val="2"/>
          <w:numId w:val="38"/>
        </w:numPr>
        <w:ind w:hanging="6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793B" w:rsidRPr="00703532">
        <w:rPr>
          <w:rFonts w:ascii="Times New Roman" w:hAnsi="Times New Roman" w:cs="Times New Roman"/>
          <w:sz w:val="28"/>
          <w:szCs w:val="28"/>
        </w:rPr>
        <w:t>информацию о субъекте регулирования;</w:t>
      </w:r>
      <w:bookmarkStart w:id="35" w:name="sub_10182"/>
      <w:bookmarkEnd w:id="34"/>
    </w:p>
    <w:p w:rsidR="00703532" w:rsidRDefault="00703532" w:rsidP="00945FED">
      <w:pPr>
        <w:pStyle w:val="a3"/>
        <w:numPr>
          <w:ilvl w:val="2"/>
          <w:numId w:val="38"/>
        </w:numPr>
        <w:ind w:hanging="6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793B" w:rsidRPr="00703532">
        <w:rPr>
          <w:rFonts w:ascii="Times New Roman" w:hAnsi="Times New Roman" w:cs="Times New Roman"/>
          <w:sz w:val="28"/>
          <w:szCs w:val="28"/>
        </w:rPr>
        <w:t>анализ экономической обоснованности расходов;</w:t>
      </w:r>
      <w:bookmarkStart w:id="36" w:name="sub_10183"/>
      <w:bookmarkEnd w:id="35"/>
    </w:p>
    <w:p w:rsidR="00703532" w:rsidRDefault="00703532" w:rsidP="00945FED">
      <w:pPr>
        <w:pStyle w:val="a3"/>
        <w:numPr>
          <w:ilvl w:val="2"/>
          <w:numId w:val="38"/>
        </w:numPr>
        <w:ind w:hanging="6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793B" w:rsidRPr="00703532">
        <w:rPr>
          <w:rFonts w:ascii="Times New Roman" w:hAnsi="Times New Roman" w:cs="Times New Roman"/>
          <w:sz w:val="28"/>
          <w:szCs w:val="28"/>
        </w:rPr>
        <w:t>анализ экономической обоснованности величины прибыли;</w:t>
      </w:r>
      <w:bookmarkStart w:id="37" w:name="sub_10184"/>
      <w:bookmarkEnd w:id="36"/>
    </w:p>
    <w:p w:rsidR="00703532" w:rsidRDefault="00703532" w:rsidP="00945FED">
      <w:pPr>
        <w:pStyle w:val="a3"/>
        <w:numPr>
          <w:ilvl w:val="2"/>
          <w:numId w:val="38"/>
        </w:numPr>
        <w:ind w:hanging="6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793B" w:rsidRPr="00703532">
        <w:rPr>
          <w:rFonts w:ascii="Times New Roman" w:hAnsi="Times New Roman" w:cs="Times New Roman"/>
          <w:sz w:val="28"/>
          <w:szCs w:val="28"/>
        </w:rPr>
        <w:t>предложение о размере экономически обоснованных тарифов.</w:t>
      </w:r>
      <w:bookmarkStart w:id="38" w:name="sub_1019"/>
      <w:bookmarkEnd w:id="37"/>
    </w:p>
    <w:p w:rsidR="00CD5ED0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532">
        <w:rPr>
          <w:rFonts w:ascii="Times New Roman" w:hAnsi="Times New Roman" w:cs="Times New Roman"/>
          <w:sz w:val="28"/>
          <w:szCs w:val="28"/>
        </w:rPr>
        <w:t>Экспертное заключение подписывается Ответственным по делу, руководителем структурного подразделения Управления и начальником Управления.</w:t>
      </w:r>
      <w:bookmarkStart w:id="39" w:name="sub_1020"/>
      <w:bookmarkEnd w:id="38"/>
    </w:p>
    <w:p w:rsidR="00CD5ED0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ED0">
        <w:rPr>
          <w:rFonts w:ascii="Times New Roman" w:hAnsi="Times New Roman" w:cs="Times New Roman"/>
          <w:sz w:val="28"/>
          <w:szCs w:val="28"/>
        </w:rPr>
        <w:t xml:space="preserve">Подготовленное экспертное заключение в течение </w:t>
      </w:r>
      <w:r w:rsidR="00CD5ED0">
        <w:rPr>
          <w:rFonts w:ascii="Times New Roman" w:hAnsi="Times New Roman" w:cs="Times New Roman"/>
          <w:sz w:val="28"/>
          <w:szCs w:val="28"/>
        </w:rPr>
        <w:t>одного</w:t>
      </w:r>
      <w:r w:rsidRPr="00CD5ED0">
        <w:rPr>
          <w:rFonts w:ascii="Times New Roman" w:hAnsi="Times New Roman" w:cs="Times New Roman"/>
          <w:sz w:val="28"/>
          <w:szCs w:val="28"/>
        </w:rPr>
        <w:t xml:space="preserve"> </w:t>
      </w:r>
      <w:r w:rsidR="00CD5ED0">
        <w:rPr>
          <w:rFonts w:ascii="Times New Roman" w:hAnsi="Times New Roman" w:cs="Times New Roman"/>
          <w:sz w:val="28"/>
          <w:szCs w:val="28"/>
        </w:rPr>
        <w:t xml:space="preserve">рабочего </w:t>
      </w:r>
      <w:r w:rsidRPr="00CD5ED0">
        <w:rPr>
          <w:rFonts w:ascii="Times New Roman" w:hAnsi="Times New Roman" w:cs="Times New Roman"/>
          <w:sz w:val="28"/>
          <w:szCs w:val="28"/>
        </w:rPr>
        <w:t>дня направляется в адрес Уполномоченного органа для подготовки проекта постановления администрации муниципального образования Темрюкский район об установлении тарифов.</w:t>
      </w:r>
      <w:bookmarkStart w:id="40" w:name="sub_1021"/>
      <w:bookmarkEnd w:id="39"/>
    </w:p>
    <w:p w:rsidR="00CD5ED0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ED0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</w:t>
      </w:r>
      <w:r w:rsidR="00CD5ED0">
        <w:rPr>
          <w:rFonts w:ascii="Times New Roman" w:hAnsi="Times New Roman" w:cs="Times New Roman"/>
          <w:sz w:val="28"/>
          <w:szCs w:val="28"/>
        </w:rPr>
        <w:t>десяти</w:t>
      </w:r>
      <w:r w:rsidRPr="00CD5ED0">
        <w:rPr>
          <w:rFonts w:ascii="Times New Roman" w:hAnsi="Times New Roman" w:cs="Times New Roman"/>
          <w:sz w:val="28"/>
          <w:szCs w:val="28"/>
        </w:rPr>
        <w:t xml:space="preserve"> календарных дней подготавливает проект постановления администрации муниципального образования Темрюкский район об установлении тарифов.</w:t>
      </w:r>
      <w:bookmarkStart w:id="41" w:name="sub_1022"/>
      <w:bookmarkEnd w:id="40"/>
    </w:p>
    <w:p w:rsidR="006F793B" w:rsidRPr="00CD5ED0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ED0">
        <w:rPr>
          <w:rFonts w:ascii="Times New Roman" w:hAnsi="Times New Roman" w:cs="Times New Roman"/>
          <w:sz w:val="28"/>
          <w:szCs w:val="28"/>
        </w:rPr>
        <w:t>Изменение (пересмотр) тарифов осуществляется не чаще одного раза в год.</w:t>
      </w:r>
    </w:p>
    <w:bookmarkEnd w:id="41"/>
    <w:p w:rsidR="006F793B" w:rsidRPr="00945FED" w:rsidRDefault="006F793B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D5ED0" w:rsidRDefault="006F793B" w:rsidP="00CD5ED0">
      <w:pPr>
        <w:pStyle w:val="a3"/>
        <w:numPr>
          <w:ilvl w:val="0"/>
          <w:numId w:val="36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42" w:name="sub_1400"/>
      <w:r w:rsidRPr="00945FED">
        <w:rPr>
          <w:rFonts w:ascii="Times New Roman" w:hAnsi="Times New Roman" w:cs="Times New Roman"/>
          <w:sz w:val="28"/>
          <w:szCs w:val="28"/>
        </w:rPr>
        <w:t>Ответственность за соблюдение требований настоящего</w:t>
      </w:r>
    </w:p>
    <w:p w:rsidR="00CD5ED0" w:rsidRDefault="006F793B" w:rsidP="00CD5ED0">
      <w:pPr>
        <w:pStyle w:val="a3"/>
        <w:ind w:left="450"/>
        <w:jc w:val="center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порядка и порядок обжалования действий (бездействия) и решений,</w:t>
      </w:r>
    </w:p>
    <w:p w:rsidR="00CD5ED0" w:rsidRDefault="006F793B" w:rsidP="00CD5ED0">
      <w:pPr>
        <w:pStyle w:val="a3"/>
        <w:ind w:left="450"/>
        <w:jc w:val="center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осуществляемых при осуществлении полномочий</w:t>
      </w:r>
    </w:p>
    <w:p w:rsidR="00CD5ED0" w:rsidRDefault="006F793B" w:rsidP="00CD5ED0">
      <w:pPr>
        <w:pStyle w:val="a3"/>
        <w:ind w:left="450"/>
        <w:jc w:val="center"/>
        <w:rPr>
          <w:rFonts w:ascii="Times New Roman" w:hAnsi="Times New Roman" w:cs="Times New Roman"/>
          <w:sz w:val="28"/>
          <w:szCs w:val="28"/>
        </w:rPr>
      </w:pPr>
      <w:r w:rsidRPr="00945FED">
        <w:rPr>
          <w:rFonts w:ascii="Times New Roman" w:hAnsi="Times New Roman" w:cs="Times New Roman"/>
          <w:sz w:val="28"/>
          <w:szCs w:val="28"/>
        </w:rPr>
        <w:t>по регулированию тарифов</w:t>
      </w:r>
      <w:bookmarkStart w:id="43" w:name="sub_1023"/>
      <w:bookmarkEnd w:id="42"/>
    </w:p>
    <w:p w:rsidR="00CD5ED0" w:rsidRDefault="00CD5ED0" w:rsidP="00CD5ED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CD5ED0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ED0">
        <w:rPr>
          <w:rFonts w:ascii="Times New Roman" w:hAnsi="Times New Roman" w:cs="Times New Roman"/>
          <w:sz w:val="28"/>
          <w:szCs w:val="28"/>
        </w:rPr>
        <w:t>Ответственные по делу несут персональную ответственность за соблюдение сроков и качества проверки материалов экономического обоснования и расчёта тарифов при рассмотрении тарифного дела.</w:t>
      </w:r>
      <w:bookmarkStart w:id="44" w:name="sub_1024"/>
      <w:bookmarkEnd w:id="43"/>
    </w:p>
    <w:p w:rsidR="00CD5ED0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ED0">
        <w:rPr>
          <w:rFonts w:ascii="Times New Roman" w:hAnsi="Times New Roman" w:cs="Times New Roman"/>
          <w:sz w:val="28"/>
          <w:szCs w:val="28"/>
        </w:rPr>
        <w:t>Субъекты регулирования вправе обжаловать решения, действия (бездействие) должностных лиц Уполномоченного органа и Управления у руководителя Уполномоченного органа и начальника Управления.</w:t>
      </w:r>
      <w:bookmarkStart w:id="45" w:name="sub_1025"/>
      <w:bookmarkEnd w:id="44"/>
    </w:p>
    <w:p w:rsidR="00A1472A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ED0">
        <w:rPr>
          <w:rFonts w:ascii="Times New Roman" w:hAnsi="Times New Roman" w:cs="Times New Roman"/>
          <w:sz w:val="28"/>
          <w:szCs w:val="28"/>
        </w:rPr>
        <w:t>Решения, действия (бездействие) руководителя Уполномоченного органа и начальника Управления могут быть обжалованы в администрацию муниципального образования Темрюкский район либо в суд.</w:t>
      </w:r>
      <w:bookmarkStart w:id="46" w:name="sub_1026"/>
      <w:bookmarkEnd w:id="45"/>
    </w:p>
    <w:p w:rsidR="00A1472A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72A">
        <w:rPr>
          <w:rFonts w:ascii="Times New Roman" w:hAnsi="Times New Roman" w:cs="Times New Roman"/>
          <w:sz w:val="28"/>
          <w:szCs w:val="28"/>
        </w:rPr>
        <w:lastRenderedPageBreak/>
        <w:t>Рассмотрение обращения в администрации муниципального образования Темрюкский район осущест</w:t>
      </w:r>
      <w:r w:rsidR="00A1472A">
        <w:rPr>
          <w:rFonts w:ascii="Times New Roman" w:hAnsi="Times New Roman" w:cs="Times New Roman"/>
          <w:sz w:val="28"/>
          <w:szCs w:val="28"/>
        </w:rPr>
        <w:t>вляется в срок, не превышающий тридцать</w:t>
      </w:r>
      <w:r w:rsidRPr="00A1472A">
        <w:rPr>
          <w:rFonts w:ascii="Times New Roman" w:hAnsi="Times New Roman" w:cs="Times New Roman"/>
          <w:sz w:val="28"/>
          <w:szCs w:val="28"/>
        </w:rPr>
        <w:t xml:space="preserve"> календарных дней с момента получения обращения.</w:t>
      </w:r>
      <w:bookmarkStart w:id="47" w:name="sub_1027"/>
      <w:bookmarkEnd w:id="46"/>
    </w:p>
    <w:p w:rsidR="006F793B" w:rsidRPr="00A1472A" w:rsidRDefault="006F793B" w:rsidP="00945FED">
      <w:pPr>
        <w:pStyle w:val="a3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72A">
        <w:rPr>
          <w:rFonts w:ascii="Times New Roman" w:hAnsi="Times New Roman" w:cs="Times New Roman"/>
          <w:sz w:val="28"/>
          <w:szCs w:val="28"/>
        </w:rPr>
        <w:t>Неисполнение положений, предусмотренных настоящим Порядком, является основанием для привлечения виновных лиц к дисциплинарной ответственности.</w:t>
      </w:r>
    </w:p>
    <w:bookmarkEnd w:id="47"/>
    <w:p w:rsidR="006F793B" w:rsidRPr="00945FED" w:rsidRDefault="006F793B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793B" w:rsidRPr="00945FED" w:rsidRDefault="006F793B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F793B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Е.П. Пронько</w:t>
      </w: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472A" w:rsidRDefault="00A1472A" w:rsidP="00945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A57B8" w:rsidRPr="001A0AD1" w:rsidRDefault="004A57B8" w:rsidP="004A57B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A57B8" w:rsidRPr="001A0AD1" w:rsidSect="001C661B">
      <w:headerReference w:type="default" r:id="rId9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4C3" w:rsidRDefault="00FA24C3" w:rsidP="00244E64">
      <w:pPr>
        <w:spacing w:after="0" w:line="240" w:lineRule="auto"/>
      </w:pPr>
      <w:r>
        <w:separator/>
      </w:r>
    </w:p>
  </w:endnote>
  <w:endnote w:type="continuationSeparator" w:id="0">
    <w:p w:rsidR="00FA24C3" w:rsidRDefault="00FA24C3" w:rsidP="0024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4C3" w:rsidRDefault="00FA24C3" w:rsidP="00244E64">
      <w:pPr>
        <w:spacing w:after="0" w:line="240" w:lineRule="auto"/>
      </w:pPr>
      <w:r>
        <w:separator/>
      </w:r>
    </w:p>
  </w:footnote>
  <w:footnote w:type="continuationSeparator" w:id="0">
    <w:p w:rsidR="00FA24C3" w:rsidRDefault="00FA24C3" w:rsidP="00244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08504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D7E4F" w:rsidRPr="008958CA" w:rsidRDefault="00905FE0">
        <w:pPr>
          <w:pStyle w:val="a4"/>
          <w:jc w:val="center"/>
          <w:rPr>
            <w:sz w:val="28"/>
            <w:szCs w:val="28"/>
          </w:rPr>
        </w:pPr>
        <w:r w:rsidRPr="008958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D7E4F" w:rsidRPr="008958C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958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3E98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8958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D7E4F" w:rsidRDefault="007D7E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34B0"/>
    <w:multiLevelType w:val="hybridMultilevel"/>
    <w:tmpl w:val="DF9AD2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3007E1"/>
    <w:multiLevelType w:val="multilevel"/>
    <w:tmpl w:val="DD8AA8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">
    <w:nsid w:val="03F446CF"/>
    <w:multiLevelType w:val="multilevel"/>
    <w:tmpl w:val="8A4E50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06A177AC"/>
    <w:multiLevelType w:val="multilevel"/>
    <w:tmpl w:val="8584C18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4">
    <w:nsid w:val="0A476FB2"/>
    <w:multiLevelType w:val="multilevel"/>
    <w:tmpl w:val="B972FD1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0BE57456"/>
    <w:multiLevelType w:val="multilevel"/>
    <w:tmpl w:val="A6FCA06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6">
    <w:nsid w:val="1665678F"/>
    <w:multiLevelType w:val="multilevel"/>
    <w:tmpl w:val="26E81B7C"/>
    <w:lvl w:ilvl="0">
      <w:start w:val="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34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7">
    <w:nsid w:val="1F327439"/>
    <w:multiLevelType w:val="hybridMultilevel"/>
    <w:tmpl w:val="08EA5F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676098"/>
    <w:multiLevelType w:val="multilevel"/>
    <w:tmpl w:val="CBD0A0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2571804"/>
    <w:multiLevelType w:val="multilevel"/>
    <w:tmpl w:val="01EC365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0">
    <w:nsid w:val="25671343"/>
    <w:multiLevelType w:val="hybridMultilevel"/>
    <w:tmpl w:val="57ACFA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5D51E9C"/>
    <w:multiLevelType w:val="hybridMultilevel"/>
    <w:tmpl w:val="EDD6D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192716"/>
    <w:multiLevelType w:val="multilevel"/>
    <w:tmpl w:val="57F2391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3">
    <w:nsid w:val="29140BAD"/>
    <w:multiLevelType w:val="multilevel"/>
    <w:tmpl w:val="19845A04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3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1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9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7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292E7F74"/>
    <w:multiLevelType w:val="multilevel"/>
    <w:tmpl w:val="AACA767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5">
    <w:nsid w:val="30D75318"/>
    <w:multiLevelType w:val="multilevel"/>
    <w:tmpl w:val="10B2C60A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32" w:hanging="2160"/>
      </w:pPr>
      <w:rPr>
        <w:rFonts w:hint="default"/>
      </w:rPr>
    </w:lvl>
  </w:abstractNum>
  <w:abstractNum w:abstractNumId="16">
    <w:nsid w:val="31A41B36"/>
    <w:multiLevelType w:val="hybridMultilevel"/>
    <w:tmpl w:val="29CCD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B550E"/>
    <w:multiLevelType w:val="multilevel"/>
    <w:tmpl w:val="7D86F77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>
    <w:nsid w:val="37296F64"/>
    <w:multiLevelType w:val="multilevel"/>
    <w:tmpl w:val="A6268A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3C474276"/>
    <w:multiLevelType w:val="hybridMultilevel"/>
    <w:tmpl w:val="EB6C1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A5D51"/>
    <w:multiLevelType w:val="hybridMultilevel"/>
    <w:tmpl w:val="9294A5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1A33967"/>
    <w:multiLevelType w:val="multilevel"/>
    <w:tmpl w:val="DC58C5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49E34528"/>
    <w:multiLevelType w:val="hybridMultilevel"/>
    <w:tmpl w:val="CA3AA4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1323252"/>
    <w:multiLevelType w:val="multilevel"/>
    <w:tmpl w:val="432EAFA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4">
    <w:nsid w:val="5132376A"/>
    <w:multiLevelType w:val="hybridMultilevel"/>
    <w:tmpl w:val="4AE6E0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16E1F7D"/>
    <w:multiLevelType w:val="multilevel"/>
    <w:tmpl w:val="52C8152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6">
    <w:nsid w:val="52EE4032"/>
    <w:multiLevelType w:val="multilevel"/>
    <w:tmpl w:val="245677D2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3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7">
    <w:nsid w:val="54E22CD4"/>
    <w:multiLevelType w:val="multilevel"/>
    <w:tmpl w:val="EA52052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26282F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  <w:color w:val="26282F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26282F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color w:val="26282F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26282F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color w:val="26282F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26282F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  <w:color w:val="26282F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  <w:color w:val="26282F"/>
      </w:rPr>
    </w:lvl>
  </w:abstractNum>
  <w:abstractNum w:abstractNumId="28">
    <w:nsid w:val="65AB12B3"/>
    <w:multiLevelType w:val="multilevel"/>
    <w:tmpl w:val="A9F6F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>
    <w:nsid w:val="687B7355"/>
    <w:multiLevelType w:val="hybridMultilevel"/>
    <w:tmpl w:val="2528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F1CA2"/>
    <w:multiLevelType w:val="multilevel"/>
    <w:tmpl w:val="30407BB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1">
    <w:nsid w:val="6E9524A8"/>
    <w:multiLevelType w:val="hybridMultilevel"/>
    <w:tmpl w:val="CF8E16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1021FFE"/>
    <w:multiLevelType w:val="multilevel"/>
    <w:tmpl w:val="15269E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3">
    <w:nsid w:val="73037C5D"/>
    <w:multiLevelType w:val="hybridMultilevel"/>
    <w:tmpl w:val="B316C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062D6C"/>
    <w:multiLevelType w:val="multilevel"/>
    <w:tmpl w:val="91028D4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5">
    <w:nsid w:val="7DA871CC"/>
    <w:multiLevelType w:val="hybridMultilevel"/>
    <w:tmpl w:val="AB402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875251"/>
    <w:multiLevelType w:val="multilevel"/>
    <w:tmpl w:val="89CAA8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E944175"/>
    <w:multiLevelType w:val="multilevel"/>
    <w:tmpl w:val="D2360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26282F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26282F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26282F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26282F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26282F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26282F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26282F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26282F"/>
      </w:rPr>
    </w:lvl>
  </w:abstractNum>
  <w:num w:numId="1">
    <w:abstractNumId w:val="11"/>
  </w:num>
  <w:num w:numId="2">
    <w:abstractNumId w:val="29"/>
  </w:num>
  <w:num w:numId="3">
    <w:abstractNumId w:val="36"/>
  </w:num>
  <w:num w:numId="4">
    <w:abstractNumId w:val="18"/>
  </w:num>
  <w:num w:numId="5">
    <w:abstractNumId w:val="23"/>
  </w:num>
  <w:num w:numId="6">
    <w:abstractNumId w:val="4"/>
  </w:num>
  <w:num w:numId="7">
    <w:abstractNumId w:val="12"/>
  </w:num>
  <w:num w:numId="8">
    <w:abstractNumId w:val="9"/>
  </w:num>
  <w:num w:numId="9">
    <w:abstractNumId w:val="3"/>
  </w:num>
  <w:num w:numId="10">
    <w:abstractNumId w:val="5"/>
  </w:num>
  <w:num w:numId="11">
    <w:abstractNumId w:val="21"/>
  </w:num>
  <w:num w:numId="12">
    <w:abstractNumId w:val="35"/>
  </w:num>
  <w:num w:numId="13">
    <w:abstractNumId w:val="26"/>
  </w:num>
  <w:num w:numId="14">
    <w:abstractNumId w:val="7"/>
  </w:num>
  <w:num w:numId="15">
    <w:abstractNumId w:val="30"/>
  </w:num>
  <w:num w:numId="16">
    <w:abstractNumId w:val="15"/>
  </w:num>
  <w:num w:numId="17">
    <w:abstractNumId w:val="20"/>
  </w:num>
  <w:num w:numId="18">
    <w:abstractNumId w:val="0"/>
  </w:num>
  <w:num w:numId="19">
    <w:abstractNumId w:val="10"/>
  </w:num>
  <w:num w:numId="20">
    <w:abstractNumId w:val="32"/>
  </w:num>
  <w:num w:numId="21">
    <w:abstractNumId w:val="34"/>
  </w:num>
  <w:num w:numId="22">
    <w:abstractNumId w:val="25"/>
  </w:num>
  <w:num w:numId="23">
    <w:abstractNumId w:val="1"/>
  </w:num>
  <w:num w:numId="24">
    <w:abstractNumId w:val="14"/>
  </w:num>
  <w:num w:numId="25">
    <w:abstractNumId w:val="33"/>
  </w:num>
  <w:num w:numId="26">
    <w:abstractNumId w:val="37"/>
  </w:num>
  <w:num w:numId="27">
    <w:abstractNumId w:val="28"/>
  </w:num>
  <w:num w:numId="28">
    <w:abstractNumId w:val="8"/>
  </w:num>
  <w:num w:numId="29">
    <w:abstractNumId w:val="27"/>
  </w:num>
  <w:num w:numId="30">
    <w:abstractNumId w:val="19"/>
  </w:num>
  <w:num w:numId="31">
    <w:abstractNumId w:val="22"/>
  </w:num>
  <w:num w:numId="32">
    <w:abstractNumId w:val="17"/>
  </w:num>
  <w:num w:numId="33">
    <w:abstractNumId w:val="24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"/>
  </w:num>
  <w:num w:numId="37">
    <w:abstractNumId w:val="31"/>
  </w:num>
  <w:num w:numId="3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B8"/>
    <w:rsid w:val="00007B1B"/>
    <w:rsid w:val="00061D95"/>
    <w:rsid w:val="000B1681"/>
    <w:rsid w:val="000E4155"/>
    <w:rsid w:val="000E5578"/>
    <w:rsid w:val="0011144B"/>
    <w:rsid w:val="00114580"/>
    <w:rsid w:val="00116078"/>
    <w:rsid w:val="00126B9A"/>
    <w:rsid w:val="001526D3"/>
    <w:rsid w:val="0016080D"/>
    <w:rsid w:val="0016785C"/>
    <w:rsid w:val="001814DA"/>
    <w:rsid w:val="00190288"/>
    <w:rsid w:val="001C661B"/>
    <w:rsid w:val="001F4669"/>
    <w:rsid w:val="00200262"/>
    <w:rsid w:val="00232146"/>
    <w:rsid w:val="002336DD"/>
    <w:rsid w:val="00244E64"/>
    <w:rsid w:val="0028212E"/>
    <w:rsid w:val="002833C8"/>
    <w:rsid w:val="002C2CCF"/>
    <w:rsid w:val="002C70B4"/>
    <w:rsid w:val="002D0062"/>
    <w:rsid w:val="002D476B"/>
    <w:rsid w:val="002E11D9"/>
    <w:rsid w:val="002F5E7B"/>
    <w:rsid w:val="003234F1"/>
    <w:rsid w:val="003309C4"/>
    <w:rsid w:val="003C24C2"/>
    <w:rsid w:val="003F3A62"/>
    <w:rsid w:val="00401049"/>
    <w:rsid w:val="00426CA9"/>
    <w:rsid w:val="00434A60"/>
    <w:rsid w:val="00442FA9"/>
    <w:rsid w:val="0046301C"/>
    <w:rsid w:val="00482F6B"/>
    <w:rsid w:val="00483B86"/>
    <w:rsid w:val="00491D65"/>
    <w:rsid w:val="00495A47"/>
    <w:rsid w:val="0049608D"/>
    <w:rsid w:val="004A57B8"/>
    <w:rsid w:val="004D687E"/>
    <w:rsid w:val="004F54AD"/>
    <w:rsid w:val="00501E5B"/>
    <w:rsid w:val="00502938"/>
    <w:rsid w:val="005432FF"/>
    <w:rsid w:val="0054448F"/>
    <w:rsid w:val="005726C4"/>
    <w:rsid w:val="00573F08"/>
    <w:rsid w:val="005751AF"/>
    <w:rsid w:val="00587E25"/>
    <w:rsid w:val="00593295"/>
    <w:rsid w:val="005F06F3"/>
    <w:rsid w:val="00611B82"/>
    <w:rsid w:val="006361CB"/>
    <w:rsid w:val="006518F5"/>
    <w:rsid w:val="00653497"/>
    <w:rsid w:val="006554A2"/>
    <w:rsid w:val="006703B6"/>
    <w:rsid w:val="00695529"/>
    <w:rsid w:val="006B027B"/>
    <w:rsid w:val="006F7700"/>
    <w:rsid w:val="006F793B"/>
    <w:rsid w:val="00703532"/>
    <w:rsid w:val="0070595E"/>
    <w:rsid w:val="0072672C"/>
    <w:rsid w:val="00735224"/>
    <w:rsid w:val="007521BA"/>
    <w:rsid w:val="007744FC"/>
    <w:rsid w:val="0077509B"/>
    <w:rsid w:val="007A5B59"/>
    <w:rsid w:val="007B301C"/>
    <w:rsid w:val="007D5019"/>
    <w:rsid w:val="007D7E4F"/>
    <w:rsid w:val="007E0778"/>
    <w:rsid w:val="00801D29"/>
    <w:rsid w:val="00812F1B"/>
    <w:rsid w:val="00817BF0"/>
    <w:rsid w:val="008A5AF3"/>
    <w:rsid w:val="008B52B4"/>
    <w:rsid w:val="008E5348"/>
    <w:rsid w:val="008F6094"/>
    <w:rsid w:val="00905FE0"/>
    <w:rsid w:val="00945FED"/>
    <w:rsid w:val="009620B8"/>
    <w:rsid w:val="009643D9"/>
    <w:rsid w:val="00982CD9"/>
    <w:rsid w:val="009C1D23"/>
    <w:rsid w:val="009C29B4"/>
    <w:rsid w:val="009E365A"/>
    <w:rsid w:val="009F3269"/>
    <w:rsid w:val="009F3BFE"/>
    <w:rsid w:val="00A1472A"/>
    <w:rsid w:val="00A50B4D"/>
    <w:rsid w:val="00AD0C38"/>
    <w:rsid w:val="00AE55F6"/>
    <w:rsid w:val="00AF4F26"/>
    <w:rsid w:val="00B6149F"/>
    <w:rsid w:val="00BC05FC"/>
    <w:rsid w:val="00BC51C4"/>
    <w:rsid w:val="00BD2834"/>
    <w:rsid w:val="00BD660F"/>
    <w:rsid w:val="00BF0153"/>
    <w:rsid w:val="00C072BE"/>
    <w:rsid w:val="00C362F2"/>
    <w:rsid w:val="00C424F7"/>
    <w:rsid w:val="00C43E33"/>
    <w:rsid w:val="00C53813"/>
    <w:rsid w:val="00C81649"/>
    <w:rsid w:val="00C93582"/>
    <w:rsid w:val="00CC1EF7"/>
    <w:rsid w:val="00CD1565"/>
    <w:rsid w:val="00CD5ED0"/>
    <w:rsid w:val="00CD6C7A"/>
    <w:rsid w:val="00D14BAF"/>
    <w:rsid w:val="00D465B7"/>
    <w:rsid w:val="00D51717"/>
    <w:rsid w:val="00D80B84"/>
    <w:rsid w:val="00DA4CA7"/>
    <w:rsid w:val="00DB129D"/>
    <w:rsid w:val="00E1418A"/>
    <w:rsid w:val="00E606BE"/>
    <w:rsid w:val="00E73E98"/>
    <w:rsid w:val="00E742AF"/>
    <w:rsid w:val="00EA346E"/>
    <w:rsid w:val="00EB219F"/>
    <w:rsid w:val="00EC12A6"/>
    <w:rsid w:val="00EC75BD"/>
    <w:rsid w:val="00ED1403"/>
    <w:rsid w:val="00EF3A2A"/>
    <w:rsid w:val="00F152DE"/>
    <w:rsid w:val="00F2230A"/>
    <w:rsid w:val="00F23F0E"/>
    <w:rsid w:val="00F2752A"/>
    <w:rsid w:val="00F52D9F"/>
    <w:rsid w:val="00F53B00"/>
    <w:rsid w:val="00F6441F"/>
    <w:rsid w:val="00F64514"/>
    <w:rsid w:val="00F67517"/>
    <w:rsid w:val="00F82AB6"/>
    <w:rsid w:val="00F96795"/>
    <w:rsid w:val="00FA24C3"/>
    <w:rsid w:val="00FB6816"/>
    <w:rsid w:val="00FD4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B8"/>
  </w:style>
  <w:style w:type="paragraph" w:styleId="1">
    <w:name w:val="heading 1"/>
    <w:basedOn w:val="a"/>
    <w:next w:val="a"/>
    <w:link w:val="10"/>
    <w:uiPriority w:val="99"/>
    <w:qFormat/>
    <w:rsid w:val="006F793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7B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A5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57B8"/>
  </w:style>
  <w:style w:type="paragraph" w:styleId="2">
    <w:name w:val="Body Text Indent 2"/>
    <w:basedOn w:val="a"/>
    <w:link w:val="20"/>
    <w:rsid w:val="004A57B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57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ый"/>
    <w:rsid w:val="007059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6785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F793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6F793B"/>
    <w:rPr>
      <w:b/>
      <w:color w:val="26282F"/>
    </w:rPr>
  </w:style>
  <w:style w:type="character" w:customStyle="1" w:styleId="a9">
    <w:name w:val="Гипертекстовая ссылка"/>
    <w:basedOn w:val="a8"/>
    <w:uiPriority w:val="99"/>
    <w:rsid w:val="006F793B"/>
    <w:rPr>
      <w:rFonts w:cs="Times New Roman"/>
      <w:color w:val="106BBE"/>
    </w:rPr>
  </w:style>
  <w:style w:type="paragraph" w:customStyle="1" w:styleId="aa">
    <w:name w:val="Прижатый влево"/>
    <w:basedOn w:val="a"/>
    <w:next w:val="a"/>
    <w:uiPriority w:val="99"/>
    <w:rsid w:val="006F79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03036.4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003036.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1891</Words>
  <Characters>10780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Menshakov</cp:lastModifiedBy>
  <cp:revision>2</cp:revision>
  <cp:lastPrinted>2018-02-28T13:38:00Z</cp:lastPrinted>
  <dcterms:created xsi:type="dcterms:W3CDTF">2018-05-16T06:37:00Z</dcterms:created>
  <dcterms:modified xsi:type="dcterms:W3CDTF">2018-05-16T06:37:00Z</dcterms:modified>
</cp:coreProperties>
</file>